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  <w:r w:rsidRPr="00336709">
        <w:rPr>
          <w:rStyle w:val="Strong"/>
          <w:rFonts w:ascii="Arial" w:hAnsi="Arial" w:cs="Arial"/>
          <w:color w:val="3C3C3C"/>
          <w:sz w:val="22"/>
          <w:szCs w:val="22"/>
        </w:rPr>
        <w:t>Информация</w:t>
      </w:r>
    </w:p>
    <w:p w:rsidR="00F6568B" w:rsidRDefault="00F6568B" w:rsidP="00170C40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Arial" w:hAnsi="Arial" w:cs="Arial"/>
          <w:color w:val="3C3C3C"/>
          <w:sz w:val="22"/>
          <w:szCs w:val="22"/>
        </w:rPr>
      </w:pPr>
      <w:r w:rsidRPr="00336709">
        <w:rPr>
          <w:rStyle w:val="Strong"/>
          <w:rFonts w:ascii="Arial" w:hAnsi="Arial" w:cs="Arial"/>
          <w:color w:val="3C3C3C"/>
          <w:sz w:val="22"/>
          <w:szCs w:val="22"/>
        </w:rPr>
        <w:t>о состоянии окружающей среды и об использовании природных ресурсов на территории  муниципального  образования «Щекинский сельсовет» Рыльского района Курской области</w:t>
      </w:r>
    </w:p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2"/>
          <w:szCs w:val="22"/>
        </w:rPr>
      </w:pPr>
    </w:p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336709">
        <w:rPr>
          <w:rFonts w:ascii="Arial" w:hAnsi="Arial" w:cs="Arial"/>
          <w:color w:val="3C3C3C"/>
          <w:sz w:val="22"/>
          <w:szCs w:val="22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336709">
        <w:rPr>
          <w:rFonts w:ascii="Arial" w:hAnsi="Arial" w:cs="Arial"/>
          <w:color w:val="3C3C3C"/>
          <w:sz w:val="22"/>
          <w:szCs w:val="22"/>
        </w:rPr>
        <w:t>Экологическая ситуация на территории  Щекинского сельсовета  Рыльского района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336709">
        <w:rPr>
          <w:rFonts w:ascii="Arial" w:hAnsi="Arial" w:cs="Arial"/>
          <w:color w:val="3C3C3C"/>
          <w:sz w:val="22"/>
          <w:szCs w:val="22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336709">
        <w:rPr>
          <w:rFonts w:ascii="Arial" w:hAnsi="Arial" w:cs="Arial"/>
          <w:color w:val="3C3C3C"/>
          <w:sz w:val="22"/>
          <w:szCs w:val="22"/>
        </w:rPr>
        <w:t>Вывоз твердых коммунальных отходов осуществляет региональный оператор, согласно утвержденного графика.</w:t>
      </w:r>
    </w:p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336709">
        <w:rPr>
          <w:rFonts w:ascii="Arial" w:hAnsi="Arial" w:cs="Arial"/>
          <w:color w:val="3C3C3C"/>
          <w:sz w:val="22"/>
          <w:szCs w:val="22"/>
        </w:rPr>
        <w:t xml:space="preserve">Постановлением Администрации Щекинского сельсовета Рыльского района от </w:t>
      </w:r>
      <w:r w:rsidRPr="00336709">
        <w:rPr>
          <w:rFonts w:ascii="Arial" w:hAnsi="Arial" w:cs="Arial"/>
          <w:b/>
          <w:sz w:val="22"/>
          <w:szCs w:val="22"/>
        </w:rPr>
        <w:t xml:space="preserve"> </w:t>
      </w:r>
      <w:r w:rsidRPr="00336709">
        <w:rPr>
          <w:rFonts w:ascii="Arial" w:hAnsi="Arial" w:cs="Arial"/>
          <w:sz w:val="22"/>
          <w:szCs w:val="22"/>
        </w:rPr>
        <w:t>10 апреля 2020г. №34</w:t>
      </w:r>
      <w:r>
        <w:rPr>
          <w:rFonts w:ascii="Arial" w:hAnsi="Arial" w:cs="Arial"/>
          <w:sz w:val="22"/>
          <w:szCs w:val="22"/>
        </w:rPr>
        <w:t xml:space="preserve"> (в ред. постановления от 03.11.2022г №61) </w:t>
      </w:r>
      <w:r w:rsidRPr="00336709">
        <w:rPr>
          <w:rFonts w:ascii="Arial" w:hAnsi="Arial" w:cs="Arial"/>
          <w:b/>
          <w:sz w:val="22"/>
          <w:szCs w:val="22"/>
        </w:rPr>
        <w:t xml:space="preserve"> </w:t>
      </w:r>
      <w:r w:rsidRPr="00336709">
        <w:rPr>
          <w:rFonts w:ascii="Arial" w:hAnsi="Arial" w:cs="Arial"/>
          <w:color w:val="3C3C3C"/>
          <w:sz w:val="22"/>
          <w:szCs w:val="22"/>
        </w:rPr>
        <w:t xml:space="preserve">утвержден реестр мест (площадок) накопления твердых коммунальных отходов на территории </w:t>
      </w:r>
      <w:r w:rsidRPr="00336709">
        <w:rPr>
          <w:rFonts w:ascii="Arial" w:hAnsi="Arial" w:cs="Arial"/>
          <w:sz w:val="22"/>
          <w:szCs w:val="22"/>
        </w:rPr>
        <w:t>Щекинского сельсовета</w:t>
      </w:r>
      <w:r w:rsidRPr="00336709">
        <w:rPr>
          <w:rFonts w:ascii="Arial" w:hAnsi="Arial" w:cs="Arial"/>
          <w:b/>
          <w:sz w:val="22"/>
          <w:szCs w:val="22"/>
        </w:rPr>
        <w:t xml:space="preserve"> </w:t>
      </w:r>
      <w:r w:rsidRPr="00336709">
        <w:rPr>
          <w:rFonts w:ascii="Arial" w:hAnsi="Arial" w:cs="Arial"/>
          <w:color w:val="3C3C3C"/>
          <w:sz w:val="22"/>
          <w:szCs w:val="22"/>
        </w:rPr>
        <w:t>Рыльского района Курской области.</w:t>
      </w:r>
    </w:p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336709">
        <w:rPr>
          <w:rFonts w:ascii="Arial" w:hAnsi="Arial" w:cs="Arial"/>
          <w:color w:val="3C3C3C"/>
          <w:sz w:val="22"/>
          <w:szCs w:val="22"/>
        </w:rPr>
        <w:t>Действующих объектов специального назначения – полигонов твердых коммунальных отходов на территории сельского поселения не имеется.</w:t>
      </w:r>
    </w:p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336709">
        <w:rPr>
          <w:rFonts w:ascii="Arial" w:hAnsi="Arial" w:cs="Arial"/>
          <w:color w:val="3C3C3C"/>
          <w:sz w:val="22"/>
          <w:szCs w:val="22"/>
        </w:rPr>
        <w:t>Автодорожная сеть на территории поселения представлена участками межмуниципального значения и сетью автодорог общего пользования местного значения.</w:t>
      </w:r>
    </w:p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336709">
        <w:rPr>
          <w:rFonts w:ascii="Arial" w:hAnsi="Arial" w:cs="Arial"/>
          <w:color w:val="3C3C3C"/>
          <w:sz w:val="22"/>
          <w:szCs w:val="22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336709">
        <w:rPr>
          <w:rFonts w:ascii="Arial" w:hAnsi="Arial" w:cs="Arial"/>
          <w:color w:val="3C3C3C"/>
          <w:sz w:val="22"/>
          <w:szCs w:val="22"/>
        </w:rPr>
        <w:t>На территории сельского поселения 6 водонапорных башен, снабжающих население чистой питьевой водой. Запасов подземных вод достаточно для обеспечения чистой водой жителей всех населенных пунктов сельского поселения.</w:t>
      </w:r>
    </w:p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336709">
        <w:rPr>
          <w:rFonts w:ascii="Arial" w:hAnsi="Arial" w:cs="Arial"/>
          <w:color w:val="3C3C3C"/>
          <w:sz w:val="22"/>
          <w:szCs w:val="22"/>
        </w:rPr>
        <w:t>Для решения вопросов по благоустройству населенных пунктов поселения, решением Собрания депутатов Щекинского сельсовета Рыльского района   от 06.07.2018г. №87 утверждены Правила благоустройства территории муниципального образования «Щекинский сельсовет» Рыльского  района Курской области  (в редакции решения от 22.08.2022г. №46). Вышеуказанный нормативный правовой акт размещен на сайте Администрации Щекинского сельсовета Рыльского района   поселения в информационно-телекоммуникационной сети Интернет.</w:t>
      </w:r>
    </w:p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336709">
        <w:rPr>
          <w:rFonts w:ascii="Arial" w:hAnsi="Arial" w:cs="Arial"/>
          <w:color w:val="3C3C3C"/>
          <w:sz w:val="22"/>
          <w:szCs w:val="22"/>
        </w:rPr>
        <w:t>Комплексное решение вопросов благоустройства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336709">
        <w:rPr>
          <w:rFonts w:ascii="Arial" w:hAnsi="Arial" w:cs="Arial"/>
          <w:color w:val="3C3C3C"/>
          <w:sz w:val="22"/>
          <w:szCs w:val="22"/>
        </w:rPr>
        <w:t>Администрацией Щекинского сельсовета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Проводятся месячники по уборке территорий поселения весной и осенью.</w:t>
      </w:r>
    </w:p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336709">
        <w:rPr>
          <w:rFonts w:ascii="Arial" w:hAnsi="Arial" w:cs="Arial"/>
          <w:color w:val="3C3C3C"/>
          <w:sz w:val="22"/>
          <w:szCs w:val="22"/>
        </w:rPr>
        <w:t>На территории поселения проводятся образовательные мероприятия экологической направленности. Жители поселения и, организации  расположенные на территории   принимают активное участие в субботниках  в акциях «Чистое село», «Чистая вода».</w:t>
      </w:r>
    </w:p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336709">
        <w:rPr>
          <w:rFonts w:ascii="Arial" w:hAnsi="Arial" w:cs="Arial"/>
          <w:color w:val="3C3C3C"/>
          <w:sz w:val="22"/>
          <w:szCs w:val="22"/>
        </w:rPr>
        <w:t>Уважаемые жители  Щекинского сельсовета !</w:t>
      </w:r>
    </w:p>
    <w:p w:rsidR="00F6568B" w:rsidRPr="00336709" w:rsidRDefault="00F6568B" w:rsidP="00170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2"/>
          <w:szCs w:val="22"/>
        </w:rPr>
      </w:pPr>
      <w:r w:rsidRPr="00336709">
        <w:rPr>
          <w:rFonts w:ascii="Arial" w:hAnsi="Arial" w:cs="Arial"/>
          <w:color w:val="3C3C3C"/>
          <w:sz w:val="22"/>
          <w:szCs w:val="22"/>
        </w:rPr>
        <w:t>Давайте вместе защитим природу. Чтобы жить долго,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F6568B" w:rsidRDefault="00F6568B"/>
    <w:sectPr w:rsidR="00F6568B" w:rsidSect="00EB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C40"/>
    <w:rsid w:val="00015F69"/>
    <w:rsid w:val="00170C40"/>
    <w:rsid w:val="00173308"/>
    <w:rsid w:val="00207D51"/>
    <w:rsid w:val="00336709"/>
    <w:rsid w:val="0048263E"/>
    <w:rsid w:val="00632DFD"/>
    <w:rsid w:val="008A21D0"/>
    <w:rsid w:val="0096092B"/>
    <w:rsid w:val="00B5637B"/>
    <w:rsid w:val="00C057F0"/>
    <w:rsid w:val="00D12800"/>
    <w:rsid w:val="00E55BD9"/>
    <w:rsid w:val="00EB0B5D"/>
    <w:rsid w:val="00F6568B"/>
    <w:rsid w:val="00F7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70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70C4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542</Words>
  <Characters>3096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User</cp:lastModifiedBy>
  <cp:revision>8</cp:revision>
  <dcterms:created xsi:type="dcterms:W3CDTF">2023-02-27T13:12:00Z</dcterms:created>
  <dcterms:modified xsi:type="dcterms:W3CDTF">2023-02-28T08:19:00Z</dcterms:modified>
</cp:coreProperties>
</file>